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9" w:rsidRDefault="009F4D99" w:rsidP="007B166E">
      <w:pPr>
        <w:pStyle w:val="Heading1"/>
        <w:pageBreakBefore/>
        <w:tabs>
          <w:tab w:val="clear" w:pos="432"/>
        </w:tabs>
        <w:spacing w:line="300" w:lineRule="auto"/>
        <w:ind w:left="-8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VIVIAN LE</w:t>
      </w:r>
    </w:p>
    <w:p w:rsidR="009F4D99" w:rsidRPr="00E54E32" w:rsidRDefault="009F4D99" w:rsidP="007E502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r w:rsidRPr="00E54E32">
        <w:rPr>
          <w:rFonts w:ascii="Arial" w:hAnsi="Arial" w:cs="Arial"/>
          <w:sz w:val="22"/>
          <w:szCs w:val="22"/>
        </w:rPr>
        <w:t>vivian.d.le@gmail.com</w:t>
      </w:r>
    </w:p>
    <w:p w:rsidR="009F4D99" w:rsidRPr="00E54E32" w:rsidRDefault="009F4D99" w:rsidP="007E502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r w:rsidRPr="00E54E32">
        <w:rPr>
          <w:rFonts w:ascii="Arial" w:hAnsi="Arial" w:cs="Arial"/>
          <w:sz w:val="22"/>
          <w:szCs w:val="22"/>
        </w:rPr>
        <w:t>408-219-1789</w:t>
      </w:r>
    </w:p>
    <w:p w:rsidR="009F74ED" w:rsidRPr="00E54E32" w:rsidRDefault="00174D58" w:rsidP="009D48B4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r w:rsidRPr="00E54E32">
        <w:rPr>
          <w:rFonts w:ascii="Arial" w:hAnsi="Arial" w:cs="Arial"/>
          <w:sz w:val="22"/>
          <w:szCs w:val="22"/>
        </w:rPr>
        <w:t>Cupertino</w:t>
      </w:r>
      <w:r w:rsidR="009D48B4" w:rsidRPr="00E54E32">
        <w:rPr>
          <w:rFonts w:ascii="Arial" w:hAnsi="Arial" w:cs="Arial"/>
          <w:sz w:val="22"/>
          <w:szCs w:val="22"/>
        </w:rPr>
        <w:t>, CA</w:t>
      </w:r>
    </w:p>
    <w:p w:rsidR="009D48B4" w:rsidRPr="00E54E32" w:rsidRDefault="009D48B4" w:rsidP="009D48B4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:rsidR="009D48B4" w:rsidRPr="00E54E32" w:rsidRDefault="009D48B4" w:rsidP="009D48B4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  <w:sectPr w:rsidR="009D48B4" w:rsidRPr="00E54E32" w:rsidSect="009D48B4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tbl>
      <w:tblPr>
        <w:tblW w:w="10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90"/>
      </w:tblGrid>
      <w:tr w:rsidR="00936664" w:rsidRPr="00E54E32" w:rsidTr="00EC3FAC">
        <w:trPr>
          <w:trHeight w:val="566"/>
        </w:trPr>
        <w:tc>
          <w:tcPr>
            <w:tcW w:w="10890" w:type="dxa"/>
          </w:tcPr>
          <w:p w:rsidR="00936664" w:rsidRPr="00E54E32" w:rsidRDefault="00936664" w:rsidP="002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E3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OBJECTIVE</w:t>
            </w:r>
          </w:p>
          <w:p w:rsidR="00936664" w:rsidRPr="00E54E32" w:rsidRDefault="00072DD7" w:rsidP="00EC3FA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To obtain </w:t>
            </w:r>
            <w:r w:rsidR="00872396" w:rsidRPr="00E54E3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C3FAC">
              <w:rPr>
                <w:rFonts w:ascii="Arial" w:hAnsi="Arial" w:cs="Arial"/>
                <w:sz w:val="22"/>
                <w:szCs w:val="22"/>
              </w:rPr>
              <w:t xml:space="preserve">full-time, hands-on position in the biomedical device field, advancing new technology. </w:t>
            </w:r>
          </w:p>
        </w:tc>
      </w:tr>
      <w:tr w:rsidR="009F4D99" w:rsidRPr="00E54E32" w:rsidTr="00EC3FAC">
        <w:trPr>
          <w:trHeight w:val="879"/>
        </w:trPr>
        <w:tc>
          <w:tcPr>
            <w:tcW w:w="10890" w:type="dxa"/>
            <w:tcBorders>
              <w:top w:val="single" w:sz="1" w:space="0" w:color="000000"/>
            </w:tcBorders>
          </w:tcPr>
          <w:p w:rsidR="009F4D99" w:rsidRPr="00E54E32" w:rsidRDefault="009F4D99" w:rsidP="000978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E32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  <w:tbl>
            <w:tblPr>
              <w:tblStyle w:val="TableGrid"/>
              <w:tblW w:w="10710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888"/>
              <w:gridCol w:w="5822"/>
            </w:tblGrid>
            <w:tr w:rsidR="007E5022" w:rsidRPr="00E54E32">
              <w:trPr>
                <w:trHeight w:val="245"/>
              </w:trPr>
              <w:tc>
                <w:tcPr>
                  <w:tcW w:w="4888" w:type="dxa"/>
                  <w:vAlign w:val="center"/>
                </w:tcPr>
                <w:p w:rsidR="007E5022" w:rsidRPr="00E54E32" w:rsidRDefault="007E5022" w:rsidP="00901AD5">
                  <w:pPr>
                    <w:snapToGrid w:val="0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University of California, San Diego</w:t>
                  </w:r>
                  <w:r w:rsidR="000872C1" w:rsidRPr="00E54E3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0872C1" w:rsidRPr="00E54E32">
                    <w:rPr>
                      <w:rFonts w:ascii="Arial" w:hAnsi="Arial" w:cs="Arial"/>
                      <w:i/>
                      <w:sz w:val="22"/>
                      <w:szCs w:val="22"/>
                    </w:rPr>
                    <w:t>La Jolla, CA</w:t>
                  </w:r>
                </w:p>
              </w:tc>
              <w:tc>
                <w:tcPr>
                  <w:tcW w:w="5822" w:type="dxa"/>
                  <w:vAlign w:val="center"/>
                </w:tcPr>
                <w:p w:rsidR="007E5022" w:rsidRPr="00E54E32" w:rsidRDefault="009F4BB1" w:rsidP="000978E2">
                  <w:pPr>
                    <w:snapToGrid w:val="0"/>
                    <w:ind w:right="-108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June 2011</w:t>
                  </w:r>
                </w:p>
              </w:tc>
            </w:tr>
            <w:tr w:rsidR="007E5022" w:rsidRPr="00E54E32">
              <w:tc>
                <w:tcPr>
                  <w:tcW w:w="4888" w:type="dxa"/>
                  <w:vAlign w:val="center"/>
                </w:tcPr>
                <w:p w:rsidR="007E5022" w:rsidRPr="00E54E32" w:rsidRDefault="000872C1" w:rsidP="00901AD5">
                  <w:pPr>
                    <w:snapToGrid w:val="0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Bachelor of Science, Bioengineering</w:t>
                  </w:r>
                </w:p>
              </w:tc>
              <w:tc>
                <w:tcPr>
                  <w:tcW w:w="5822" w:type="dxa"/>
                  <w:vAlign w:val="center"/>
                </w:tcPr>
                <w:p w:rsidR="007E5022" w:rsidRPr="00E54E32" w:rsidRDefault="007E5022" w:rsidP="000978E2">
                  <w:pPr>
                    <w:snapToGrid w:val="0"/>
                    <w:ind w:right="-108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E5022" w:rsidRPr="00E54E32" w:rsidRDefault="007E5022">
            <w:pPr>
              <w:snapToGrid w:val="0"/>
              <w:spacing w:before="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5022" w:rsidRPr="00E54E32" w:rsidTr="00EC3FAC">
        <w:trPr>
          <w:trHeight w:val="1149"/>
        </w:trPr>
        <w:tc>
          <w:tcPr>
            <w:tcW w:w="10890" w:type="dxa"/>
            <w:tcBorders>
              <w:top w:val="single" w:sz="1" w:space="0" w:color="000000"/>
              <w:bottom w:val="single" w:sz="1" w:space="0" w:color="000000"/>
            </w:tcBorders>
          </w:tcPr>
          <w:p w:rsidR="007E5022" w:rsidRPr="00E54E32" w:rsidRDefault="00AD79E2" w:rsidP="00901A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TECHNICAL </w:t>
            </w:r>
            <w:r w:rsidR="007E5022" w:rsidRPr="00E54E32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r w:rsidR="0012696E" w:rsidRPr="00E54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QUALIFICATIONS</w:t>
            </w:r>
          </w:p>
          <w:p w:rsidR="00F2056E" w:rsidRPr="00E54E32" w:rsidRDefault="007F4BE2" w:rsidP="00F2056E">
            <w:pPr>
              <w:pStyle w:val="BodyText"/>
              <w:numPr>
                <w:ilvl w:val="0"/>
                <w:numId w:val="11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General machining skills, </w:t>
            </w:r>
            <w:r w:rsidR="007E5022" w:rsidRPr="00E54E32">
              <w:rPr>
                <w:rFonts w:ascii="Arial" w:hAnsi="Arial" w:cs="Arial"/>
                <w:sz w:val="22"/>
                <w:szCs w:val="22"/>
              </w:rPr>
              <w:t>Tapping, Soldering, Vapor polishing, Circuit building</w:t>
            </w:r>
            <w:r w:rsidR="00174D58" w:rsidRPr="00E54E32">
              <w:rPr>
                <w:rFonts w:ascii="Arial" w:hAnsi="Arial" w:cs="Arial"/>
                <w:sz w:val="22"/>
                <w:szCs w:val="22"/>
              </w:rPr>
              <w:t>, Laser cutting</w:t>
            </w:r>
            <w:r w:rsidR="007E5022" w:rsidRPr="00E54E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4D58" w:rsidRPr="00E54E32" w:rsidRDefault="00174D58" w:rsidP="00F2056E">
            <w:pPr>
              <w:pStyle w:val="BodyText"/>
              <w:numPr>
                <w:ilvl w:val="0"/>
                <w:numId w:val="11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SolidWorks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LabVIEW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>, HTML</w:t>
            </w:r>
            <w:r w:rsidR="005C6AD9" w:rsidRPr="00E54E32">
              <w:rPr>
                <w:rFonts w:ascii="Arial" w:hAnsi="Arial" w:cs="Arial"/>
                <w:sz w:val="22"/>
                <w:szCs w:val="22"/>
              </w:rPr>
              <w:t>, CSS</w:t>
            </w:r>
            <w:r w:rsidRPr="00E54E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5022" w:rsidRPr="00E54E32" w:rsidRDefault="007E5022" w:rsidP="00174D58">
            <w:pPr>
              <w:pStyle w:val="BodyText"/>
              <w:numPr>
                <w:ilvl w:val="0"/>
                <w:numId w:val="11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Microsoft Suite, Dreamweaver, Photoshop</w:t>
            </w:r>
            <w:r w:rsidR="00174D58" w:rsidRPr="00E54E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E5022" w:rsidRPr="00E54E32" w:rsidTr="00EC3FAC">
        <w:trPr>
          <w:trHeight w:val="6819"/>
        </w:trPr>
        <w:tc>
          <w:tcPr>
            <w:tcW w:w="10890" w:type="dxa"/>
            <w:tcBorders>
              <w:top w:val="single" w:sz="1" w:space="0" w:color="000000"/>
              <w:bottom w:val="single" w:sz="1" w:space="0" w:color="000000"/>
            </w:tcBorders>
          </w:tcPr>
          <w:p w:rsidR="007E5022" w:rsidRPr="00E54E32" w:rsidRDefault="000872C1" w:rsidP="00901A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</w:t>
            </w:r>
            <w:r w:rsidR="007E5022" w:rsidRPr="00E54E32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tbl>
            <w:tblPr>
              <w:tblW w:w="10690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562"/>
              <w:gridCol w:w="5128"/>
            </w:tblGrid>
            <w:tr w:rsidR="00C34CEC" w:rsidRPr="00E54E32">
              <w:trPr>
                <w:trHeight w:val="28"/>
              </w:trPr>
              <w:tc>
                <w:tcPr>
                  <w:tcW w:w="5562" w:type="dxa"/>
                  <w:vAlign w:val="center"/>
                </w:tcPr>
                <w:p w:rsidR="00C34CEC" w:rsidRPr="00E54E32" w:rsidRDefault="00174D58" w:rsidP="00174D58">
                  <w:pPr>
                    <w:snapToGrid w:val="0"/>
                    <w:spacing w:before="60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System Engineer</w:t>
                  </w:r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IntegenX</w:t>
                  </w:r>
                  <w:proofErr w:type="spellEnd"/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E54E32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Pleasanton, CA</w:t>
                  </w:r>
                </w:p>
              </w:tc>
              <w:tc>
                <w:tcPr>
                  <w:tcW w:w="5128" w:type="dxa"/>
                  <w:vAlign w:val="center"/>
                </w:tcPr>
                <w:p w:rsidR="00C34CEC" w:rsidRPr="00E54E32" w:rsidRDefault="00174D58" w:rsidP="00174D58">
                  <w:pPr>
                    <w:snapToGrid w:val="0"/>
                    <w:spacing w:before="6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11/2011 – 04/2013</w:t>
                  </w:r>
                </w:p>
              </w:tc>
            </w:tr>
          </w:tbl>
          <w:p w:rsidR="00C34CEC" w:rsidRPr="00E54E32" w:rsidRDefault="00573FFA" w:rsidP="00C34CEC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Designed test equipment and tooling to test and verify components and subsystems of a complex human DNA identification system. Used </w:t>
            </w: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Solidworks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 xml:space="preserve"> to design and</w:t>
            </w:r>
            <w:r w:rsidR="003B4225" w:rsidRPr="00E54E32">
              <w:rPr>
                <w:rFonts w:ascii="Arial" w:hAnsi="Arial" w:cs="Arial"/>
                <w:sz w:val="22"/>
                <w:szCs w:val="22"/>
              </w:rPr>
              <w:t xml:space="preserve"> then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 fabricated designs using company machine shop</w:t>
            </w:r>
            <w:r w:rsidR="002B1C0C" w:rsidRPr="00E54E32">
              <w:rPr>
                <w:rFonts w:ascii="Arial" w:hAnsi="Arial" w:cs="Arial"/>
                <w:sz w:val="22"/>
                <w:szCs w:val="22"/>
              </w:rPr>
              <w:t xml:space="preserve"> mill, lathe,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 and laser </w:t>
            </w:r>
            <w:r w:rsidR="002B1C0C" w:rsidRPr="00E54E32">
              <w:rPr>
                <w:rFonts w:ascii="Arial" w:hAnsi="Arial" w:cs="Arial"/>
                <w:sz w:val="22"/>
                <w:szCs w:val="22"/>
              </w:rPr>
              <w:t xml:space="preserve">cutting </w:t>
            </w:r>
            <w:r w:rsidRPr="00E54E32">
              <w:rPr>
                <w:rFonts w:ascii="Arial" w:hAnsi="Arial" w:cs="Arial"/>
                <w:sz w:val="22"/>
                <w:szCs w:val="22"/>
              </w:rPr>
              <w:t>machine</w:t>
            </w:r>
            <w:r w:rsidR="003B4225" w:rsidRPr="00E54E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1C0C" w:rsidRPr="00E54E32" w:rsidRDefault="002B1C0C" w:rsidP="00C34CEC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Designed and built sealers and presses for disposable </w:t>
            </w:r>
            <w:r w:rsidR="00556052">
              <w:rPr>
                <w:rFonts w:ascii="Arial" w:hAnsi="Arial" w:cs="Arial"/>
                <w:sz w:val="22"/>
                <w:szCs w:val="22"/>
              </w:rPr>
              <w:t>parts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, testing and defining settings to ensure </w:t>
            </w:r>
            <w:r w:rsidR="00E54E32">
              <w:rPr>
                <w:rFonts w:ascii="Arial" w:hAnsi="Arial" w:cs="Arial"/>
                <w:sz w:val="22"/>
                <w:szCs w:val="22"/>
              </w:rPr>
              <w:t xml:space="preserve">consistent 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working seal.   </w:t>
            </w:r>
          </w:p>
          <w:p w:rsidR="003B4225" w:rsidRPr="00E54E32" w:rsidRDefault="00573FFA" w:rsidP="00E54E32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Wrote </w:t>
            </w: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LabVIEW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 xml:space="preserve"> software to automate verification,</w:t>
            </w:r>
            <w:r w:rsidR="003B4225" w:rsidRPr="00E54E32">
              <w:rPr>
                <w:rFonts w:ascii="Arial" w:hAnsi="Arial" w:cs="Arial"/>
                <w:sz w:val="22"/>
                <w:szCs w:val="22"/>
              </w:rPr>
              <w:t xml:space="preserve"> calibration, and reliability </w:t>
            </w:r>
            <w:r w:rsidRPr="00E54E32">
              <w:rPr>
                <w:rFonts w:ascii="Arial" w:hAnsi="Arial" w:cs="Arial"/>
                <w:sz w:val="22"/>
                <w:szCs w:val="22"/>
              </w:rPr>
              <w:t>tests</w:t>
            </w:r>
            <w:r w:rsidR="003B4225" w:rsidRPr="00E54E32">
              <w:rPr>
                <w:rFonts w:ascii="Arial" w:hAnsi="Arial" w:cs="Arial"/>
                <w:sz w:val="22"/>
                <w:szCs w:val="22"/>
              </w:rPr>
              <w:t xml:space="preserve"> of components and subsystems.</w:t>
            </w:r>
            <w:r w:rsidR="00E54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225" w:rsidRPr="00E54E32">
              <w:rPr>
                <w:rFonts w:ascii="Arial" w:hAnsi="Arial" w:cs="Arial"/>
                <w:sz w:val="22"/>
                <w:szCs w:val="22"/>
              </w:rPr>
              <w:t xml:space="preserve">Wrote </w:t>
            </w:r>
            <w:proofErr w:type="spellStart"/>
            <w:r w:rsidR="003B4225" w:rsidRPr="00E54E32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="003B4225" w:rsidRPr="00E54E32">
              <w:rPr>
                <w:rFonts w:ascii="Arial" w:hAnsi="Arial" w:cs="Arial"/>
                <w:sz w:val="22"/>
                <w:szCs w:val="22"/>
              </w:rPr>
              <w:t xml:space="preserve"> and Excel VBA scripts to analyze collected data.</w:t>
            </w:r>
          </w:p>
          <w:p w:rsidR="003B4225" w:rsidRPr="00E54E32" w:rsidRDefault="003B4225" w:rsidP="003B4225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Supported prototype </w:t>
            </w: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benchtop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 xml:space="preserve"> systems </w:t>
            </w:r>
            <w:r w:rsidR="00585734" w:rsidRPr="00E54E32">
              <w:rPr>
                <w:rFonts w:ascii="Arial" w:hAnsi="Arial" w:cs="Arial"/>
                <w:sz w:val="22"/>
                <w:szCs w:val="22"/>
              </w:rPr>
              <w:t xml:space="preserve">and components </w:t>
            </w:r>
            <w:r w:rsidRPr="00E54E32">
              <w:rPr>
                <w:rFonts w:ascii="Arial" w:hAnsi="Arial" w:cs="Arial"/>
                <w:sz w:val="22"/>
                <w:szCs w:val="22"/>
              </w:rPr>
              <w:t>with upgrades, troubleshooting and repair.</w:t>
            </w:r>
          </w:p>
          <w:p w:rsidR="006C20BC" w:rsidRPr="00E54E32" w:rsidRDefault="00573FFA" w:rsidP="00C34CEC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Maintained engineering lab </w:t>
            </w:r>
            <w:r w:rsidR="003B4225" w:rsidRPr="00E54E32">
              <w:rPr>
                <w:rFonts w:ascii="Arial" w:hAnsi="Arial" w:cs="Arial"/>
                <w:sz w:val="22"/>
                <w:szCs w:val="22"/>
              </w:rPr>
              <w:t>supply of materials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 and was </w:t>
            </w:r>
            <w:r w:rsidR="00585734" w:rsidRPr="00E54E32">
              <w:rPr>
                <w:rFonts w:ascii="Arial" w:hAnsi="Arial" w:cs="Arial"/>
                <w:sz w:val="22"/>
                <w:szCs w:val="22"/>
              </w:rPr>
              <w:t xml:space="preserve">engineering </w:t>
            </w:r>
            <w:r w:rsidRPr="00E54E32">
              <w:rPr>
                <w:rFonts w:ascii="Arial" w:hAnsi="Arial" w:cs="Arial"/>
                <w:sz w:val="22"/>
                <w:szCs w:val="22"/>
              </w:rPr>
              <w:t>lab safety officer</w:t>
            </w:r>
            <w:r w:rsidR="008B5B6C" w:rsidRPr="00E54E32">
              <w:rPr>
                <w:rFonts w:ascii="Arial" w:hAnsi="Arial" w:cs="Arial"/>
                <w:sz w:val="22"/>
                <w:szCs w:val="22"/>
              </w:rPr>
              <w:t>.</w:t>
            </w:r>
          </w:p>
          <w:tbl>
            <w:tblPr>
              <w:tblW w:w="10690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562"/>
              <w:gridCol w:w="5128"/>
            </w:tblGrid>
            <w:tr w:rsidR="00174D58" w:rsidRPr="00E54E32" w:rsidTr="0085134E">
              <w:trPr>
                <w:trHeight w:val="28"/>
              </w:trPr>
              <w:tc>
                <w:tcPr>
                  <w:tcW w:w="5562" w:type="dxa"/>
                  <w:vAlign w:val="center"/>
                </w:tcPr>
                <w:p w:rsidR="00174D58" w:rsidRPr="00E54E32" w:rsidRDefault="00174D58" w:rsidP="0085134E">
                  <w:pPr>
                    <w:snapToGrid w:val="0"/>
                    <w:spacing w:before="60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Contract Engineer</w:t>
                  </w:r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IntegenX</w:t>
                  </w:r>
                  <w:proofErr w:type="spellEnd"/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E54E32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Pleasanton, CA</w:t>
                  </w:r>
                </w:p>
              </w:tc>
              <w:tc>
                <w:tcPr>
                  <w:tcW w:w="5128" w:type="dxa"/>
                  <w:vAlign w:val="center"/>
                </w:tcPr>
                <w:p w:rsidR="00174D58" w:rsidRPr="00E54E32" w:rsidRDefault="00174D58" w:rsidP="00DE605A">
                  <w:pPr>
                    <w:snapToGrid w:val="0"/>
                    <w:spacing w:before="6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DE605A" w:rsidRPr="00E54E32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/2011 – 11/2011</w:t>
                  </w:r>
                </w:p>
              </w:tc>
            </w:tr>
          </w:tbl>
          <w:p w:rsidR="00E54E32" w:rsidRPr="00E54E32" w:rsidRDefault="00E54E32" w:rsidP="00573FFA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Modified existing parts using CNC machine.</w:t>
            </w:r>
          </w:p>
          <w:p w:rsidR="00E54E32" w:rsidRPr="00E54E32" w:rsidRDefault="00E54E32" w:rsidP="00E54E32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Fabricated and supported </w:t>
            </w: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benchtop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 xml:space="preserve"> systems with upgrades, troubleshooting and repair.</w:t>
            </w:r>
            <w:r w:rsidR="00573FFA" w:rsidRPr="00E54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10690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820"/>
              <w:gridCol w:w="3870"/>
            </w:tblGrid>
            <w:tr w:rsidR="00E42F14" w:rsidRPr="00E54E32">
              <w:trPr>
                <w:trHeight w:val="28"/>
              </w:trPr>
              <w:tc>
                <w:tcPr>
                  <w:tcW w:w="6820" w:type="dxa"/>
                  <w:vAlign w:val="center"/>
                </w:tcPr>
                <w:p w:rsidR="00E42F14" w:rsidRPr="00E54E32" w:rsidRDefault="00174D58" w:rsidP="00170061">
                  <w:pPr>
                    <w:snapToGrid w:val="0"/>
                    <w:spacing w:before="60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Senior Design Project</w:t>
                  </w:r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Dr. Michael Sailor’s Lab, </w:t>
                  </w:r>
                  <w:r w:rsidRPr="00E54E32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La Jolla, CA</w:t>
                  </w:r>
                </w:p>
              </w:tc>
              <w:tc>
                <w:tcPr>
                  <w:tcW w:w="3870" w:type="dxa"/>
                  <w:vAlign w:val="center"/>
                </w:tcPr>
                <w:p w:rsidR="00E42F14" w:rsidRPr="00E54E32" w:rsidRDefault="00174D58" w:rsidP="00174D58">
                  <w:pPr>
                    <w:snapToGrid w:val="0"/>
                    <w:spacing w:before="6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08/2010 – 06/2011</w:t>
                  </w:r>
                </w:p>
              </w:tc>
            </w:tr>
          </w:tbl>
          <w:p w:rsidR="002B1C0C" w:rsidRPr="00E54E32" w:rsidRDefault="00D62675" w:rsidP="00D62675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Identified and quantified major </w:t>
            </w:r>
            <w:r w:rsidR="00E54E32">
              <w:rPr>
                <w:rFonts w:ascii="Arial" w:hAnsi="Arial" w:cs="Arial"/>
                <w:sz w:val="22"/>
                <w:szCs w:val="22"/>
              </w:rPr>
              <w:t>sources of noise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 of an optical biosensor platform </w:t>
            </w:r>
            <w:r w:rsidR="00E54E32">
              <w:rPr>
                <w:rFonts w:ascii="Arial" w:hAnsi="Arial" w:cs="Arial"/>
                <w:sz w:val="22"/>
                <w:szCs w:val="22"/>
              </w:rPr>
              <w:t>that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581">
              <w:rPr>
                <w:rFonts w:ascii="Arial" w:hAnsi="Arial" w:cs="Arial"/>
                <w:sz w:val="22"/>
                <w:szCs w:val="22"/>
              </w:rPr>
              <w:t xml:space="preserve">looks </w:t>
            </w:r>
            <w:r w:rsidRPr="00E54E32">
              <w:rPr>
                <w:rFonts w:ascii="Arial" w:hAnsi="Arial" w:cs="Arial"/>
                <w:sz w:val="22"/>
                <w:szCs w:val="22"/>
              </w:rPr>
              <w:t>at protein interactions</w:t>
            </w:r>
            <w:r w:rsidR="00664581">
              <w:rPr>
                <w:rFonts w:ascii="Arial" w:hAnsi="Arial" w:cs="Arial"/>
                <w:sz w:val="22"/>
                <w:szCs w:val="22"/>
              </w:rPr>
              <w:t xml:space="preserve"> by detecting changes in the local refractive index as they pass over a porous silicon chip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F53EB" w:rsidRPr="00E54E32" w:rsidRDefault="00D62675" w:rsidP="00D62675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Implemented design changes and negated noise error coming from ambient light changes and bubbles caught in the flow channel</w:t>
            </w:r>
            <w:r w:rsidR="001B5306" w:rsidRPr="00E54E32">
              <w:rPr>
                <w:rFonts w:ascii="Arial" w:hAnsi="Arial" w:cs="Arial"/>
                <w:sz w:val="22"/>
                <w:szCs w:val="22"/>
              </w:rPr>
              <w:t xml:space="preserve"> that negatively affected experiments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B166E" w:rsidRPr="00E54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664" w:rsidRPr="00E54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1074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95"/>
              <w:gridCol w:w="2250"/>
            </w:tblGrid>
            <w:tr w:rsidR="007E5022" w:rsidRPr="00E54E32" w:rsidTr="00E54E32">
              <w:trPr>
                <w:trHeight w:val="270"/>
              </w:trPr>
              <w:tc>
                <w:tcPr>
                  <w:tcW w:w="8495" w:type="dxa"/>
                  <w:vAlign w:val="center"/>
                </w:tcPr>
                <w:p w:rsidR="007E5022" w:rsidRPr="00E54E32" w:rsidRDefault="00174D58" w:rsidP="00170061">
                  <w:pPr>
                    <w:snapToGrid w:val="0"/>
                    <w:spacing w:before="60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Reliability Engineering Intern</w:t>
                  </w:r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Adecco @ BD Biosciences, </w:t>
                  </w:r>
                  <w:r w:rsidRPr="00E54E32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San Jose, CA</w:t>
                  </w:r>
                </w:p>
              </w:tc>
              <w:tc>
                <w:tcPr>
                  <w:tcW w:w="2250" w:type="dxa"/>
                  <w:vAlign w:val="center"/>
                </w:tcPr>
                <w:p w:rsidR="007E5022" w:rsidRPr="00E54E32" w:rsidRDefault="00174D58" w:rsidP="00170061">
                  <w:pPr>
                    <w:snapToGrid w:val="0"/>
                    <w:spacing w:before="6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06/2010 – 09/2010</w:t>
                  </w:r>
                </w:p>
              </w:tc>
            </w:tr>
          </w:tbl>
          <w:p w:rsidR="00174D58" w:rsidRPr="00E54E32" w:rsidRDefault="00174D58" w:rsidP="00174D58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Applied </w:t>
            </w:r>
            <w:r w:rsidR="00E54E32">
              <w:rPr>
                <w:rFonts w:ascii="Arial" w:hAnsi="Arial" w:cs="Arial"/>
                <w:sz w:val="22"/>
                <w:szCs w:val="22"/>
              </w:rPr>
              <w:t>DFR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 to create a comprehensive test plan for robustness stress testing on a flow </w:t>
            </w:r>
            <w:proofErr w:type="spellStart"/>
            <w:r w:rsidRPr="00E54E32">
              <w:rPr>
                <w:rFonts w:ascii="Arial" w:hAnsi="Arial" w:cs="Arial"/>
                <w:sz w:val="22"/>
                <w:szCs w:val="22"/>
              </w:rPr>
              <w:t>cytometer</w:t>
            </w:r>
            <w:proofErr w:type="spellEnd"/>
            <w:r w:rsidRPr="00E54E32">
              <w:rPr>
                <w:rFonts w:ascii="Arial" w:hAnsi="Arial" w:cs="Arial"/>
                <w:sz w:val="22"/>
                <w:szCs w:val="22"/>
              </w:rPr>
              <w:t xml:space="preserve"> based on FMEA identified risks to identify and prevent issues from occurring at customer sites.</w:t>
            </w:r>
          </w:p>
          <w:p w:rsidR="00EF53EB" w:rsidRPr="00E54E32" w:rsidRDefault="00174D58" w:rsidP="00E1132C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Executed test protocol and managed test schedule to complete deliverables by agreed due dates while trouble shooting leaks, firmware issues and instrument delivery delays.</w:t>
            </w:r>
          </w:p>
          <w:p w:rsidR="00E54E32" w:rsidRPr="00E54E32" w:rsidRDefault="00E54E32" w:rsidP="00E54E32">
            <w:pPr>
              <w:pStyle w:val="BodyText"/>
              <w:numPr>
                <w:ilvl w:val="0"/>
                <w:numId w:val="4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Communicated findings to hardware team at weekly meetings to resolve reliability issues of product.</w:t>
            </w:r>
          </w:p>
        </w:tc>
      </w:tr>
      <w:tr w:rsidR="00936664" w:rsidRPr="00E54E32">
        <w:trPr>
          <w:trHeight w:val="496"/>
        </w:trPr>
        <w:tc>
          <w:tcPr>
            <w:tcW w:w="10890" w:type="dxa"/>
            <w:tcBorders>
              <w:top w:val="single" w:sz="4" w:space="0" w:color="auto"/>
              <w:bottom w:val="nil"/>
            </w:tcBorders>
          </w:tcPr>
          <w:p w:rsidR="00936664" w:rsidRPr="00E54E32" w:rsidRDefault="00936664" w:rsidP="00901AD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E32"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</w:p>
          <w:tbl>
            <w:tblPr>
              <w:tblW w:w="1074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325"/>
              <w:gridCol w:w="3420"/>
            </w:tblGrid>
            <w:tr w:rsidR="00936664" w:rsidRPr="00E54E32">
              <w:trPr>
                <w:trHeight w:val="269"/>
              </w:trPr>
              <w:tc>
                <w:tcPr>
                  <w:tcW w:w="7325" w:type="dxa"/>
                  <w:vAlign w:val="center"/>
                </w:tcPr>
                <w:p w:rsidR="00936664" w:rsidRPr="00E54E32" w:rsidRDefault="00A6564C" w:rsidP="00A00C15">
                  <w:pPr>
                    <w:snapToGrid w:val="0"/>
                    <w:spacing w:before="60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USA Team Member</w:t>
                  </w:r>
                  <w:r w:rsidR="00936664"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936664"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Mightyfist</w:t>
                  </w:r>
                  <w:proofErr w:type="spellEnd"/>
                  <w:r w:rsidR="00936664"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6664"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Taekwon</w:t>
                  </w:r>
                  <w:proofErr w:type="spellEnd"/>
                  <w:r w:rsidR="00936664"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-do, </w:t>
                  </w:r>
                  <w:r w:rsidR="00936664" w:rsidRPr="00E54E32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San Jose, CA</w:t>
                  </w:r>
                </w:p>
              </w:tc>
              <w:tc>
                <w:tcPr>
                  <w:tcW w:w="3420" w:type="dxa"/>
                  <w:vAlign w:val="center"/>
                </w:tcPr>
                <w:p w:rsidR="00936664" w:rsidRPr="00E54E32" w:rsidRDefault="00936664" w:rsidP="00A00C15">
                  <w:pPr>
                    <w:snapToGrid w:val="0"/>
                    <w:spacing w:before="6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 xml:space="preserve">12/2004 – </w:t>
                  </w:r>
                  <w:r w:rsidR="00EF53EB" w:rsidRPr="00E54E32">
                    <w:rPr>
                      <w:rFonts w:ascii="Arial" w:hAnsi="Arial" w:cs="Arial"/>
                      <w:sz w:val="22"/>
                      <w:szCs w:val="22"/>
                    </w:rPr>
                    <w:t>Present</w:t>
                  </w:r>
                </w:p>
              </w:tc>
            </w:tr>
          </w:tbl>
          <w:p w:rsidR="00936664" w:rsidRPr="00E54E32" w:rsidRDefault="00936664" w:rsidP="00936664">
            <w:pPr>
              <w:pStyle w:val="BodyText"/>
              <w:numPr>
                <w:ilvl w:val="0"/>
                <w:numId w:val="6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Third degree black belt, USA team member at 2011 World Championships</w:t>
            </w:r>
            <w:r w:rsidR="00E1132C" w:rsidRPr="00E54E32">
              <w:rPr>
                <w:rFonts w:ascii="Arial" w:hAnsi="Arial" w:cs="Arial"/>
                <w:sz w:val="22"/>
                <w:szCs w:val="22"/>
              </w:rPr>
              <w:t xml:space="preserve"> and 2012 World Cup</w:t>
            </w:r>
            <w:r w:rsidRPr="00E54E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6664" w:rsidRPr="00E54E32" w:rsidRDefault="00936664" w:rsidP="00936664">
            <w:pPr>
              <w:pStyle w:val="BodyText"/>
              <w:numPr>
                <w:ilvl w:val="0"/>
                <w:numId w:val="6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 xml:space="preserve">Coached and recruited the California male and female junior team to a national title in 2010. </w:t>
            </w:r>
          </w:p>
          <w:tbl>
            <w:tblPr>
              <w:tblW w:w="1074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60"/>
              <w:gridCol w:w="4285"/>
            </w:tblGrid>
            <w:tr w:rsidR="00936664" w:rsidRPr="00E54E32">
              <w:trPr>
                <w:trHeight w:val="269"/>
              </w:trPr>
              <w:tc>
                <w:tcPr>
                  <w:tcW w:w="6460" w:type="dxa"/>
                  <w:vAlign w:val="center"/>
                </w:tcPr>
                <w:p w:rsidR="00936664" w:rsidRPr="00E54E32" w:rsidRDefault="00936664" w:rsidP="00A00C15">
                  <w:pPr>
                    <w:snapToGrid w:val="0"/>
                    <w:spacing w:before="60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Web Designer</w:t>
                  </w:r>
                  <w:r w:rsidRPr="00E54E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Freelance, </w:t>
                  </w:r>
                  <w:r w:rsidRPr="00E54E32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Cupertino, CA</w:t>
                  </w:r>
                </w:p>
              </w:tc>
              <w:tc>
                <w:tcPr>
                  <w:tcW w:w="4285" w:type="dxa"/>
                  <w:vAlign w:val="center"/>
                </w:tcPr>
                <w:p w:rsidR="00936664" w:rsidRPr="00E54E32" w:rsidRDefault="00936664" w:rsidP="00A00C15">
                  <w:pPr>
                    <w:snapToGrid w:val="0"/>
                    <w:spacing w:before="6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4E32">
                    <w:rPr>
                      <w:rFonts w:ascii="Arial" w:hAnsi="Arial" w:cs="Arial"/>
                      <w:sz w:val="22"/>
                      <w:szCs w:val="22"/>
                    </w:rPr>
                    <w:t>09/2006 – Present</w:t>
                  </w:r>
                </w:p>
              </w:tc>
            </w:tr>
          </w:tbl>
          <w:p w:rsidR="00936664" w:rsidRPr="00E54E32" w:rsidRDefault="00936664" w:rsidP="00936664">
            <w:pPr>
              <w:pStyle w:val="BodyText"/>
              <w:numPr>
                <w:ilvl w:val="0"/>
                <w:numId w:val="6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Created a business that designs and maintains websites, surpassing the need</w:t>
            </w:r>
            <w:r w:rsidR="009D48B4" w:rsidRPr="00E54E32">
              <w:rPr>
                <w:rFonts w:ascii="Arial" w:hAnsi="Arial" w:cs="Arial"/>
                <w:sz w:val="22"/>
                <w:szCs w:val="22"/>
              </w:rPr>
              <w:t xml:space="preserve">s and specifications of client, </w:t>
            </w:r>
            <w:r w:rsidRPr="00E54E32">
              <w:rPr>
                <w:rFonts w:ascii="Arial" w:hAnsi="Arial" w:cs="Arial"/>
                <w:sz w:val="22"/>
                <w:szCs w:val="22"/>
              </w:rPr>
              <w:t xml:space="preserve">leading to repeat business and further referrals. </w:t>
            </w:r>
          </w:p>
          <w:p w:rsidR="00936664" w:rsidRPr="00E54E32" w:rsidRDefault="0012696E" w:rsidP="00936664">
            <w:pPr>
              <w:pStyle w:val="BodyText"/>
              <w:numPr>
                <w:ilvl w:val="0"/>
                <w:numId w:val="6"/>
              </w:numPr>
              <w:tabs>
                <w:tab w:val="left" w:pos="1414"/>
              </w:tabs>
              <w:spacing w:after="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54E32">
              <w:rPr>
                <w:rFonts w:ascii="Arial" w:hAnsi="Arial" w:cs="Arial"/>
                <w:sz w:val="22"/>
                <w:szCs w:val="22"/>
              </w:rPr>
              <w:t>Utilize</w:t>
            </w:r>
            <w:r w:rsidR="00936664" w:rsidRPr="00E54E32">
              <w:rPr>
                <w:rFonts w:ascii="Arial" w:hAnsi="Arial" w:cs="Arial"/>
                <w:sz w:val="22"/>
                <w:szCs w:val="22"/>
              </w:rPr>
              <w:t xml:space="preserve"> Microsoft Suite, Photoshop, Dreamweaver and HTML coding in the production of websites.</w:t>
            </w:r>
          </w:p>
        </w:tc>
      </w:tr>
    </w:tbl>
    <w:p w:rsidR="007109BF" w:rsidRDefault="007109BF" w:rsidP="00901AD5">
      <w:pPr>
        <w:sectPr w:rsidR="007109BF" w:rsidSect="009D48B4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:rsidR="001E722D" w:rsidRDefault="001E722D"/>
    <w:sectPr w:rsidR="001E722D" w:rsidSect="009D48B4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6">
    <w:nsid w:val="08584A0B"/>
    <w:multiLevelType w:val="hybridMultilevel"/>
    <w:tmpl w:val="7C704DD4"/>
    <w:lvl w:ilvl="0" w:tplc="040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7">
    <w:nsid w:val="0BE03CCE"/>
    <w:multiLevelType w:val="hybridMultilevel"/>
    <w:tmpl w:val="C082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C3FD7"/>
    <w:multiLevelType w:val="multilevel"/>
    <w:tmpl w:val="466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645F4"/>
    <w:multiLevelType w:val="multilevel"/>
    <w:tmpl w:val="51E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46082"/>
    <w:multiLevelType w:val="hybridMultilevel"/>
    <w:tmpl w:val="51EA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207C3"/>
    <w:multiLevelType w:val="hybridMultilevel"/>
    <w:tmpl w:val="334A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B4442"/>
    <w:multiLevelType w:val="hybridMultilevel"/>
    <w:tmpl w:val="B15C8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E5B77"/>
    <w:multiLevelType w:val="hybridMultilevel"/>
    <w:tmpl w:val="466C1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5022"/>
    <w:rsid w:val="00022735"/>
    <w:rsid w:val="00023CDF"/>
    <w:rsid w:val="00037508"/>
    <w:rsid w:val="00072DD7"/>
    <w:rsid w:val="000872C1"/>
    <w:rsid w:val="00090AB5"/>
    <w:rsid w:val="000978E2"/>
    <w:rsid w:val="000A0F21"/>
    <w:rsid w:val="000A4CF6"/>
    <w:rsid w:val="000C6C39"/>
    <w:rsid w:val="000D7714"/>
    <w:rsid w:val="00117394"/>
    <w:rsid w:val="0012696E"/>
    <w:rsid w:val="001355E1"/>
    <w:rsid w:val="00151388"/>
    <w:rsid w:val="00170061"/>
    <w:rsid w:val="001730C5"/>
    <w:rsid w:val="00174D58"/>
    <w:rsid w:val="001A15A2"/>
    <w:rsid w:val="001B5306"/>
    <w:rsid w:val="001C60FC"/>
    <w:rsid w:val="001D17B2"/>
    <w:rsid w:val="001E722D"/>
    <w:rsid w:val="001F2577"/>
    <w:rsid w:val="00214FB6"/>
    <w:rsid w:val="002A7996"/>
    <w:rsid w:val="002B11E2"/>
    <w:rsid w:val="002B1C0C"/>
    <w:rsid w:val="002C40D4"/>
    <w:rsid w:val="002E682D"/>
    <w:rsid w:val="00336895"/>
    <w:rsid w:val="00346861"/>
    <w:rsid w:val="00397055"/>
    <w:rsid w:val="003B4225"/>
    <w:rsid w:val="00403B58"/>
    <w:rsid w:val="00412715"/>
    <w:rsid w:val="00423CE3"/>
    <w:rsid w:val="004A6E40"/>
    <w:rsid w:val="004C4B54"/>
    <w:rsid w:val="004E701A"/>
    <w:rsid w:val="005168D4"/>
    <w:rsid w:val="00536762"/>
    <w:rsid w:val="00553A86"/>
    <w:rsid w:val="00556052"/>
    <w:rsid w:val="005735AF"/>
    <w:rsid w:val="00573FFA"/>
    <w:rsid w:val="00585734"/>
    <w:rsid w:val="005C6AD9"/>
    <w:rsid w:val="005C7915"/>
    <w:rsid w:val="005F1171"/>
    <w:rsid w:val="00606737"/>
    <w:rsid w:val="00664581"/>
    <w:rsid w:val="00685069"/>
    <w:rsid w:val="006A73DE"/>
    <w:rsid w:val="006C20BC"/>
    <w:rsid w:val="006C40BF"/>
    <w:rsid w:val="007109BF"/>
    <w:rsid w:val="0073583F"/>
    <w:rsid w:val="007452CC"/>
    <w:rsid w:val="00765746"/>
    <w:rsid w:val="00775EBB"/>
    <w:rsid w:val="007B166E"/>
    <w:rsid w:val="007B5326"/>
    <w:rsid w:val="007C1FDA"/>
    <w:rsid w:val="007E5022"/>
    <w:rsid w:val="007F2A0C"/>
    <w:rsid w:val="007F4BE2"/>
    <w:rsid w:val="00816409"/>
    <w:rsid w:val="008228F2"/>
    <w:rsid w:val="00867582"/>
    <w:rsid w:val="00872396"/>
    <w:rsid w:val="008745F3"/>
    <w:rsid w:val="008B5B6C"/>
    <w:rsid w:val="008E6096"/>
    <w:rsid w:val="00901100"/>
    <w:rsid w:val="00901AD5"/>
    <w:rsid w:val="00902E26"/>
    <w:rsid w:val="00936664"/>
    <w:rsid w:val="00972EF9"/>
    <w:rsid w:val="00986C1C"/>
    <w:rsid w:val="009A5B06"/>
    <w:rsid w:val="009C2F14"/>
    <w:rsid w:val="009D48B4"/>
    <w:rsid w:val="009F4BB1"/>
    <w:rsid w:val="009F4D99"/>
    <w:rsid w:val="009F66D2"/>
    <w:rsid w:val="009F74ED"/>
    <w:rsid w:val="00A00C15"/>
    <w:rsid w:val="00A6564C"/>
    <w:rsid w:val="00A934DE"/>
    <w:rsid w:val="00AC4387"/>
    <w:rsid w:val="00AC446C"/>
    <w:rsid w:val="00AD0420"/>
    <w:rsid w:val="00AD79E2"/>
    <w:rsid w:val="00AF0FA3"/>
    <w:rsid w:val="00AF414D"/>
    <w:rsid w:val="00B2020D"/>
    <w:rsid w:val="00B22133"/>
    <w:rsid w:val="00B2352A"/>
    <w:rsid w:val="00B31CE6"/>
    <w:rsid w:val="00B333CF"/>
    <w:rsid w:val="00B502DD"/>
    <w:rsid w:val="00B53EA2"/>
    <w:rsid w:val="00B9304C"/>
    <w:rsid w:val="00BD2D03"/>
    <w:rsid w:val="00C2649E"/>
    <w:rsid w:val="00C34CEC"/>
    <w:rsid w:val="00C648EC"/>
    <w:rsid w:val="00D62675"/>
    <w:rsid w:val="00D904A3"/>
    <w:rsid w:val="00DE605A"/>
    <w:rsid w:val="00DF6E14"/>
    <w:rsid w:val="00E1132C"/>
    <w:rsid w:val="00E42F14"/>
    <w:rsid w:val="00E54E32"/>
    <w:rsid w:val="00E6361B"/>
    <w:rsid w:val="00E749AD"/>
    <w:rsid w:val="00EB60F2"/>
    <w:rsid w:val="00EC3FAC"/>
    <w:rsid w:val="00EF53EB"/>
    <w:rsid w:val="00F2056E"/>
    <w:rsid w:val="00F50540"/>
    <w:rsid w:val="00F52E47"/>
    <w:rsid w:val="00F71B36"/>
    <w:rsid w:val="00F85A24"/>
    <w:rsid w:val="00FD4A41"/>
    <w:rsid w:val="00F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02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867582"/>
    <w:pPr>
      <w:tabs>
        <w:tab w:val="num" w:pos="432"/>
      </w:tabs>
      <w:ind w:left="432" w:hanging="432"/>
      <w:outlineLvl w:val="0"/>
    </w:pPr>
    <w:rPr>
      <w:rFonts w:ascii="Courier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67582"/>
    <w:rPr>
      <w:rFonts w:ascii="Symbol" w:hAnsi="Symbol"/>
    </w:rPr>
  </w:style>
  <w:style w:type="character" w:customStyle="1" w:styleId="WW8Num3z0">
    <w:name w:val="WW8Num3z0"/>
    <w:rsid w:val="00867582"/>
    <w:rPr>
      <w:rFonts w:ascii="Symbol" w:hAnsi="Symbol"/>
    </w:rPr>
  </w:style>
  <w:style w:type="character" w:customStyle="1" w:styleId="WW8Num4z0">
    <w:name w:val="WW8Num4z0"/>
    <w:rsid w:val="00867582"/>
    <w:rPr>
      <w:rFonts w:ascii="Wingdings" w:hAnsi="Wingdings"/>
    </w:rPr>
  </w:style>
  <w:style w:type="character" w:customStyle="1" w:styleId="WW8Num5z0">
    <w:name w:val="WW8Num5z0"/>
    <w:rsid w:val="00867582"/>
    <w:rPr>
      <w:rFonts w:ascii="Wingdings" w:hAnsi="Wingdings"/>
    </w:rPr>
  </w:style>
  <w:style w:type="character" w:customStyle="1" w:styleId="WW8Num6z0">
    <w:name w:val="WW8Num6z0"/>
    <w:rsid w:val="00867582"/>
    <w:rPr>
      <w:rFonts w:ascii="Wingdings" w:hAnsi="Wingdings"/>
    </w:rPr>
  </w:style>
  <w:style w:type="character" w:customStyle="1" w:styleId="Absatz-Standardschriftart">
    <w:name w:val="Absatz-Standardschriftart"/>
    <w:rsid w:val="00867582"/>
  </w:style>
  <w:style w:type="character" w:customStyle="1" w:styleId="WW-Absatz-Standardschriftart">
    <w:name w:val="WW-Absatz-Standardschriftart"/>
    <w:rsid w:val="00867582"/>
  </w:style>
  <w:style w:type="character" w:customStyle="1" w:styleId="WW-Absatz-Standardschriftart1">
    <w:name w:val="WW-Absatz-Standardschriftart1"/>
    <w:rsid w:val="00867582"/>
  </w:style>
  <w:style w:type="character" w:styleId="Strong">
    <w:name w:val="Strong"/>
    <w:qFormat/>
    <w:rsid w:val="00867582"/>
    <w:rPr>
      <w:b/>
      <w:bCs/>
    </w:rPr>
  </w:style>
  <w:style w:type="character" w:styleId="Emphasis">
    <w:name w:val="Emphasis"/>
    <w:qFormat/>
    <w:rsid w:val="00867582"/>
    <w:rPr>
      <w:i/>
      <w:iCs/>
    </w:rPr>
  </w:style>
  <w:style w:type="character" w:customStyle="1" w:styleId="WW8Num7z0">
    <w:name w:val="WW8Num7z0"/>
    <w:rsid w:val="00867582"/>
    <w:rPr>
      <w:rFonts w:ascii="Symbol" w:hAnsi="Symbol"/>
    </w:rPr>
  </w:style>
  <w:style w:type="paragraph" w:customStyle="1" w:styleId="Heading">
    <w:name w:val="Heading"/>
    <w:basedOn w:val="Normal"/>
    <w:next w:val="BodyText"/>
    <w:rsid w:val="008675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67582"/>
    <w:pPr>
      <w:spacing w:after="120"/>
    </w:pPr>
  </w:style>
  <w:style w:type="paragraph" w:styleId="List">
    <w:name w:val="List"/>
    <w:basedOn w:val="BodyText"/>
    <w:rsid w:val="00867582"/>
    <w:rPr>
      <w:rFonts w:cs="Tahoma"/>
    </w:rPr>
  </w:style>
  <w:style w:type="paragraph" w:styleId="Caption">
    <w:name w:val="caption"/>
    <w:basedOn w:val="Normal"/>
    <w:qFormat/>
    <w:rsid w:val="008675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67582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67582"/>
    <w:pPr>
      <w:suppressLineNumbers/>
    </w:pPr>
  </w:style>
  <w:style w:type="paragraph" w:customStyle="1" w:styleId="TableHeading">
    <w:name w:val="Table Heading"/>
    <w:basedOn w:val="TableContents"/>
    <w:rsid w:val="00867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E5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502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A7996"/>
    <w:rPr>
      <w:color w:val="800080"/>
      <w:u w:val="single"/>
    </w:rPr>
  </w:style>
  <w:style w:type="character" w:styleId="Hyperlink">
    <w:name w:val="Hyperlink"/>
    <w:basedOn w:val="DefaultParagraphFont"/>
    <w:semiHidden/>
    <w:rsid w:val="007B5326"/>
    <w:rPr>
      <w:color w:val="0000FF"/>
      <w:u w:val="single"/>
    </w:rPr>
  </w:style>
  <w:style w:type="paragraph" w:customStyle="1" w:styleId="msolistparagraph0">
    <w:name w:val="msolistparagraph"/>
    <w:basedOn w:val="Normal"/>
    <w:rsid w:val="007B5326"/>
    <w:pPr>
      <w:widowControl/>
      <w:suppressAutoHyphens w:val="0"/>
      <w:ind w:left="720"/>
      <w:contextualSpacing/>
    </w:pPr>
    <w:rPr>
      <w:rFonts w:ascii="Cambria" w:eastAsia="Cambria" w:hAnsi="Cambria"/>
      <w:kern w:val="0"/>
    </w:rPr>
  </w:style>
  <w:style w:type="character" w:customStyle="1" w:styleId="wrappable">
    <w:name w:val="wrappable"/>
    <w:basedOn w:val="DefaultParagraphFont"/>
    <w:rsid w:val="007B5326"/>
  </w:style>
  <w:style w:type="paragraph" w:styleId="NormalWeb">
    <w:name w:val="Normal (Web)"/>
    <w:basedOn w:val="Normal"/>
    <w:rsid w:val="007109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745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VIVIAN LE</vt:lpstr>
    </vt:vector>
  </TitlesOfParts>
  <Company>Microsoft Corporation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VIVIAN LE</dc:title>
  <dc:creator>Vivian Le</dc:creator>
  <cp:lastModifiedBy>Home</cp:lastModifiedBy>
  <cp:revision>12</cp:revision>
  <cp:lastPrinted>2013-04-16T02:04:00Z</cp:lastPrinted>
  <dcterms:created xsi:type="dcterms:W3CDTF">2013-04-13T05:13:00Z</dcterms:created>
  <dcterms:modified xsi:type="dcterms:W3CDTF">2013-04-16T06:42:00Z</dcterms:modified>
</cp:coreProperties>
</file>